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EFD" w:rsidRPr="000C0EFD" w:rsidRDefault="000C0EFD" w:rsidP="00D45BDB">
      <w:pPr>
        <w:shd w:val="clear" w:color="auto" w:fill="FFFFFF"/>
        <w:spacing w:after="0"/>
        <w:ind w:firstLine="4253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Приложение</w:t>
      </w:r>
    </w:p>
    <w:p w:rsidR="000C0EFD" w:rsidRPr="000C0EFD" w:rsidRDefault="000C0EFD" w:rsidP="00D45BDB">
      <w:pPr>
        <w:shd w:val="clear" w:color="auto" w:fill="FFFFFF"/>
        <w:spacing w:after="0"/>
        <w:ind w:firstLine="4253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к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Регламенту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административной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процедуры,</w:t>
      </w:r>
    </w:p>
    <w:p w:rsidR="000C0EFD" w:rsidRPr="000C0EFD" w:rsidRDefault="000C0EFD" w:rsidP="00D45BDB">
      <w:pPr>
        <w:shd w:val="clear" w:color="auto" w:fill="FFFFFF"/>
        <w:spacing w:after="0"/>
        <w:ind w:firstLine="4253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0C0EFD">
        <w:rPr>
          <w:rFonts w:ascii="Arial" w:eastAsia="Times New Roman" w:hAnsi="Arial" w:cs="Arial"/>
          <w:color w:val="000000"/>
          <w:lang w:eastAsia="ru-RU"/>
        </w:rPr>
        <w:t>осуществляемой</w:t>
      </w:r>
      <w:proofErr w:type="gramEnd"/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в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отношении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субъектов</w:t>
      </w:r>
    </w:p>
    <w:p w:rsidR="000C0EFD" w:rsidRPr="000C0EFD" w:rsidRDefault="000C0EFD" w:rsidP="00D45BDB">
      <w:pPr>
        <w:shd w:val="clear" w:color="auto" w:fill="FFFFFF"/>
        <w:spacing w:after="0"/>
        <w:ind w:firstLine="4253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хозяйствования,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по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подпункту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3.15.1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«Получение</w:t>
      </w:r>
    </w:p>
    <w:p w:rsidR="000C0EFD" w:rsidRPr="000C0EFD" w:rsidRDefault="000C0EFD" w:rsidP="00D45BDB">
      <w:pPr>
        <w:shd w:val="clear" w:color="auto" w:fill="FFFFFF"/>
        <w:spacing w:after="0"/>
        <w:ind w:firstLine="4253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разрешения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на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право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производства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gramStart"/>
      <w:r w:rsidRPr="000C0EFD">
        <w:rPr>
          <w:rFonts w:ascii="Arial" w:eastAsia="Times New Roman" w:hAnsi="Arial" w:cs="Arial"/>
          <w:color w:val="000000"/>
          <w:lang w:eastAsia="ru-RU"/>
        </w:rPr>
        <w:t>ремонтных</w:t>
      </w:r>
      <w:proofErr w:type="gramEnd"/>
      <w:r w:rsidRPr="000C0EFD">
        <w:rPr>
          <w:rFonts w:ascii="Arial" w:eastAsia="Times New Roman" w:hAnsi="Arial" w:cs="Arial"/>
          <w:color w:val="000000"/>
          <w:lang w:eastAsia="ru-RU"/>
        </w:rPr>
        <w:t>,</w:t>
      </w:r>
    </w:p>
    <w:p w:rsidR="000C0EFD" w:rsidRPr="000C0EFD" w:rsidRDefault="000C0EFD" w:rsidP="00D45BDB">
      <w:pPr>
        <w:shd w:val="clear" w:color="auto" w:fill="FFFFFF"/>
        <w:spacing w:after="0"/>
        <w:ind w:firstLine="4253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строительных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и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земляных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работ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в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охранной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зоне</w:t>
      </w:r>
    </w:p>
    <w:p w:rsidR="000C0EFD" w:rsidRPr="000C0EFD" w:rsidRDefault="000C0EFD" w:rsidP="00D45BDB">
      <w:pPr>
        <w:shd w:val="clear" w:color="auto" w:fill="FFFFFF"/>
        <w:spacing w:after="0"/>
        <w:ind w:firstLine="4253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объектов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газораспределительной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системы»</w:t>
      </w:r>
    </w:p>
    <w:p w:rsidR="000C0EFD" w:rsidRDefault="000C0EFD" w:rsidP="00D45BDB">
      <w:pPr>
        <w:shd w:val="clear" w:color="auto" w:fill="FFFFFF"/>
        <w:spacing w:before="160" w:after="160"/>
        <w:jc w:val="right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Форма</w:t>
      </w:r>
    </w:p>
    <w:p w:rsidR="000C0EFD" w:rsidRPr="000C0EFD" w:rsidRDefault="000C0EFD" w:rsidP="00D45BDB">
      <w:pPr>
        <w:shd w:val="clear" w:color="auto" w:fill="FFFFFF"/>
        <w:tabs>
          <w:tab w:val="left" w:pos="0"/>
        </w:tabs>
        <w:spacing w:before="160" w:after="160"/>
        <w:ind w:right="8504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0C0EFD" w:rsidRDefault="000C0EFD" w:rsidP="00D45BDB">
      <w:pPr>
        <w:shd w:val="clear" w:color="auto" w:fill="FFFFFF"/>
        <w:spacing w:before="160"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_______________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№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__________</w:t>
      </w:r>
      <w:r>
        <w:rPr>
          <w:rFonts w:ascii="Arial" w:eastAsia="Times New Roman" w:hAnsi="Arial" w:cs="Arial"/>
          <w:color w:val="000000"/>
          <w:lang w:eastAsia="ru-RU"/>
        </w:rPr>
        <w:t xml:space="preserve">                                      _____________________________</w:t>
      </w:r>
    </w:p>
    <w:p w:rsidR="000C0EFD" w:rsidRPr="000C0EFD" w:rsidRDefault="000C0EFD" w:rsidP="00D45BDB">
      <w:pPr>
        <w:shd w:val="clear" w:color="auto" w:fill="FFFFFF"/>
        <w:spacing w:after="160"/>
        <w:ind w:firstLine="6521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0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(наименование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адресата)</w:t>
      </w:r>
    </w:p>
    <w:p w:rsidR="000C0EFD" w:rsidRDefault="00973DA3" w:rsidP="00D45BDB">
      <w:pPr>
        <w:shd w:val="clear" w:color="auto" w:fill="FFFFFF"/>
        <w:spacing w:before="360" w:after="0"/>
        <w:jc w:val="center"/>
        <w:rPr>
          <w:rFonts w:ascii="Arial" w:eastAsia="Times New Roman" w:hAnsi="Arial" w:cs="Arial"/>
          <w:b/>
          <w:bCs/>
          <w:lang w:eastAsia="ru-RU"/>
        </w:rPr>
      </w:pPr>
      <w:hyperlink r:id="rId5" w:history="1">
        <w:r w:rsidR="000C0EFD" w:rsidRPr="000C0EFD">
          <w:rPr>
            <w:rFonts w:ascii="Arial" w:eastAsia="Times New Roman" w:hAnsi="Arial" w:cs="Arial"/>
            <w:b/>
            <w:bCs/>
            <w:lang w:eastAsia="ru-RU"/>
          </w:rPr>
          <w:t>ЗАЯВЛЕНИЕ</w:t>
        </w:r>
      </w:hyperlink>
    </w:p>
    <w:p w:rsidR="000C0EFD" w:rsidRPr="000C0EFD" w:rsidRDefault="000C0EFD" w:rsidP="00D45BDB">
      <w:pPr>
        <w:shd w:val="clear" w:color="auto" w:fill="FFFFFF"/>
        <w:spacing w:after="360"/>
        <w:jc w:val="center"/>
        <w:rPr>
          <w:rFonts w:ascii="Arial" w:eastAsia="Times New Roman" w:hAnsi="Arial" w:cs="Arial"/>
          <w:b/>
          <w:bCs/>
          <w:lang w:eastAsia="ru-RU"/>
        </w:rPr>
      </w:pPr>
      <w:r w:rsidRPr="000C0EFD">
        <w:rPr>
          <w:rFonts w:ascii="Arial" w:eastAsia="Times New Roman" w:hAnsi="Arial" w:cs="Arial"/>
          <w:b/>
          <w:bCs/>
          <w:color w:val="000000"/>
          <w:lang w:eastAsia="ru-RU"/>
        </w:rPr>
        <w:t>о</w:t>
      </w:r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b/>
          <w:bCs/>
          <w:color w:val="000000"/>
          <w:lang w:eastAsia="ru-RU"/>
        </w:rPr>
        <w:t>получении</w:t>
      </w:r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b/>
          <w:bCs/>
          <w:color w:val="000000"/>
          <w:lang w:eastAsia="ru-RU"/>
        </w:rPr>
        <w:t>разрешения</w:t>
      </w:r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b/>
          <w:bCs/>
          <w:color w:val="000000"/>
          <w:lang w:eastAsia="ru-RU"/>
        </w:rPr>
        <w:t>на</w:t>
      </w:r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b/>
          <w:bCs/>
          <w:color w:val="000000"/>
          <w:lang w:eastAsia="ru-RU"/>
        </w:rPr>
        <w:t>право</w:t>
      </w:r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b/>
          <w:bCs/>
          <w:color w:val="000000"/>
          <w:lang w:eastAsia="ru-RU"/>
        </w:rPr>
        <w:t>производства</w:t>
      </w:r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b/>
          <w:bCs/>
          <w:color w:val="000000"/>
          <w:lang w:eastAsia="ru-RU"/>
        </w:rPr>
        <w:t>ремонтных,</w:t>
      </w:r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b/>
          <w:bCs/>
          <w:color w:val="000000"/>
          <w:lang w:eastAsia="ru-RU"/>
        </w:rPr>
        <w:t>строительных</w:t>
      </w:r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b/>
          <w:bCs/>
          <w:color w:val="000000"/>
          <w:lang w:eastAsia="ru-RU"/>
        </w:rPr>
        <w:t>и</w:t>
      </w:r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b/>
          <w:bCs/>
          <w:color w:val="000000"/>
          <w:lang w:eastAsia="ru-RU"/>
        </w:rPr>
        <w:t>земляных</w:t>
      </w:r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b/>
          <w:bCs/>
          <w:color w:val="000000"/>
          <w:lang w:eastAsia="ru-RU"/>
        </w:rPr>
        <w:t>работ</w:t>
      </w:r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b/>
          <w:bCs/>
          <w:color w:val="000000"/>
          <w:lang w:eastAsia="ru-RU"/>
        </w:rPr>
        <w:t>в</w:t>
      </w:r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b/>
          <w:bCs/>
          <w:color w:val="000000"/>
          <w:lang w:eastAsia="ru-RU"/>
        </w:rPr>
        <w:t>охранной</w:t>
      </w:r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b/>
          <w:bCs/>
          <w:color w:val="000000"/>
          <w:lang w:eastAsia="ru-RU"/>
        </w:rPr>
        <w:t>зон</w:t>
      </w:r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е объекта газораспределительной </w:t>
      </w:r>
      <w:r w:rsidRPr="000C0EFD">
        <w:rPr>
          <w:rFonts w:ascii="Arial" w:eastAsia="Times New Roman" w:hAnsi="Arial" w:cs="Arial"/>
          <w:b/>
          <w:bCs/>
          <w:color w:val="000000"/>
          <w:lang w:eastAsia="ru-RU"/>
        </w:rPr>
        <w:t>системы</w:t>
      </w:r>
      <w:proofErr w:type="gramStart"/>
      <w:r w:rsidRPr="000C0EFD">
        <w:rPr>
          <w:rFonts w:ascii="Arial" w:eastAsia="Times New Roman" w:hAnsi="Arial" w:cs="Arial"/>
          <w:b/>
          <w:bCs/>
          <w:vertAlign w:val="superscript"/>
          <w:lang w:eastAsia="ru-RU"/>
        </w:rPr>
        <w:t>1</w:t>
      </w:r>
      <w:proofErr w:type="gramEnd"/>
    </w:p>
    <w:p w:rsidR="000C0EFD" w:rsidRPr="000C0EFD" w:rsidRDefault="000C0EFD" w:rsidP="00D45BDB">
      <w:pPr>
        <w:shd w:val="clear" w:color="auto" w:fill="FFFFFF"/>
        <w:spacing w:before="160" w:after="160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1. </w:t>
      </w:r>
      <w:proofErr w:type="gramStart"/>
      <w:r>
        <w:rPr>
          <w:rFonts w:ascii="Arial" w:eastAsia="Times New Roman" w:hAnsi="Arial" w:cs="Arial"/>
          <w:color w:val="000000"/>
          <w:lang w:eastAsia="ru-RU"/>
        </w:rPr>
        <w:t xml:space="preserve">На основании </w:t>
      </w:r>
      <w:r>
        <w:rPr>
          <w:rFonts w:ascii="Arial" w:eastAsia="Times New Roman" w:hAnsi="Arial" w:cs="Arial"/>
          <w:lang w:eastAsia="ru-RU"/>
        </w:rPr>
        <w:t xml:space="preserve">подпункта </w:t>
      </w:r>
      <w:r w:rsidRPr="000C0EFD">
        <w:rPr>
          <w:rFonts w:ascii="Arial" w:eastAsia="Times New Roman" w:hAnsi="Arial" w:cs="Arial"/>
          <w:lang w:eastAsia="ru-RU"/>
        </w:rPr>
        <w:t>3.15.1</w:t>
      </w:r>
      <w:r>
        <w:rPr>
          <w:rFonts w:ascii="Arial" w:eastAsia="Times New Roman" w:hAnsi="Arial" w:cs="Arial"/>
          <w:lang w:eastAsia="ru-RU"/>
        </w:rPr>
        <w:t xml:space="preserve"> пункта </w:t>
      </w:r>
      <w:r w:rsidRPr="000C0EFD">
        <w:rPr>
          <w:rFonts w:ascii="Arial" w:eastAsia="Times New Roman" w:hAnsi="Arial" w:cs="Arial"/>
          <w:lang w:eastAsia="ru-RU"/>
        </w:rPr>
        <w:t>3.15</w:t>
      </w:r>
      <w:r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единого</w:t>
      </w:r>
      <w:r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перечня</w:t>
      </w:r>
      <w:r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администрати</w:t>
      </w:r>
      <w:r>
        <w:rPr>
          <w:rFonts w:ascii="Arial" w:eastAsia="Times New Roman" w:hAnsi="Arial" w:cs="Arial"/>
          <w:lang w:eastAsia="ru-RU"/>
        </w:rPr>
        <w:t xml:space="preserve">вных процедур, осуществляемых в </w:t>
      </w:r>
      <w:r w:rsidRPr="000C0EFD">
        <w:rPr>
          <w:rFonts w:ascii="Arial" w:eastAsia="Times New Roman" w:hAnsi="Arial" w:cs="Arial"/>
          <w:lang w:eastAsia="ru-RU"/>
        </w:rPr>
        <w:t>отношении</w:t>
      </w:r>
      <w:r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субъектов</w:t>
      </w:r>
      <w:r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хозяйствования,</w:t>
      </w:r>
      <w:r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утвержденного</w:t>
      </w:r>
      <w:r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постановлением</w:t>
      </w:r>
      <w:r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Совета</w:t>
      </w:r>
      <w:r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Министров</w:t>
      </w:r>
      <w:r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Республики</w:t>
      </w:r>
      <w:r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Белар</w:t>
      </w:r>
      <w:r>
        <w:rPr>
          <w:rFonts w:ascii="Arial" w:eastAsia="Times New Roman" w:hAnsi="Arial" w:cs="Arial"/>
          <w:lang w:eastAsia="ru-RU"/>
        </w:rPr>
        <w:t xml:space="preserve">усь от 24 сентября 2021 г. № 548, </w:t>
      </w:r>
      <w:r w:rsidRPr="000C0EFD">
        <w:rPr>
          <w:rFonts w:ascii="Arial" w:eastAsia="Times New Roman" w:hAnsi="Arial" w:cs="Arial"/>
          <w:lang w:eastAsia="ru-RU"/>
        </w:rPr>
        <w:t>Положения</w:t>
      </w:r>
      <w:r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о</w:t>
      </w:r>
      <w:r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порядке</w:t>
      </w:r>
      <w:r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установления</w:t>
      </w:r>
      <w:r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охранных</w:t>
      </w:r>
      <w:r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зон</w:t>
      </w:r>
      <w:r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объектов</w:t>
      </w:r>
      <w:r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газораспределительной</w:t>
      </w:r>
      <w:r>
        <w:rPr>
          <w:rFonts w:ascii="Arial" w:eastAsia="Times New Roman" w:hAnsi="Arial" w:cs="Arial"/>
          <w:lang w:eastAsia="ru-RU"/>
        </w:rPr>
        <w:t xml:space="preserve"> </w:t>
      </w:r>
      <w:r w:rsidRPr="000C0EFD">
        <w:rPr>
          <w:rFonts w:ascii="Arial" w:eastAsia="Times New Roman" w:hAnsi="Arial" w:cs="Arial"/>
          <w:lang w:eastAsia="ru-RU"/>
        </w:rPr>
        <w:t>системы</w:t>
      </w:r>
      <w:r w:rsidRPr="000C0EFD">
        <w:rPr>
          <w:rFonts w:ascii="Arial" w:eastAsia="Times New Roman" w:hAnsi="Arial" w:cs="Arial"/>
          <w:color w:val="000000"/>
          <w:lang w:eastAsia="ru-RU"/>
        </w:rPr>
        <w:t>,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размерах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и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режиме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их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использования,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утвержденного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постановлением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Совета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Министров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Республики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Беларусь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от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6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ноября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2007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г.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№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1474,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и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на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основании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изложенных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ниже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сведений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прошу</w:t>
      </w:r>
      <w:proofErr w:type="gramEnd"/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выдать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разрешение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на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право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производства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ремонтных,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строительных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и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земляных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работ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в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охранной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зоне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объектов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газораспределительной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системы.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Layout w:type="fixed"/>
        <w:tblCellMar>
          <w:top w:w="17" w:type="dxa"/>
          <w:left w:w="17" w:type="dxa"/>
          <w:bottom w:w="17" w:type="dxa"/>
          <w:right w:w="15" w:type="dxa"/>
        </w:tblCellMar>
        <w:tblLook w:val="04A0" w:firstRow="1" w:lastRow="0" w:firstColumn="1" w:lastColumn="0" w:noHBand="0" w:noVBand="1"/>
      </w:tblPr>
      <w:tblGrid>
        <w:gridCol w:w="430"/>
        <w:gridCol w:w="4090"/>
        <w:gridCol w:w="1821"/>
        <w:gridCol w:w="1638"/>
        <w:gridCol w:w="1397"/>
      </w:tblGrid>
      <w:tr w:rsidR="000C0EFD" w:rsidRPr="000C0EFD" w:rsidTr="000C0EF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8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Сведения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о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заинтересованном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лице:</w:t>
            </w:r>
          </w:p>
        </w:tc>
      </w:tr>
      <w:tr w:rsidR="000C0EFD" w:rsidRPr="000C0EFD" w:rsidTr="000C0EF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2.1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ind w:right="16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полное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наименование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(для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юридических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лиц)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либо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фамилия,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собственное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имя,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отчество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(если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таковое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имеется)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(для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индивидуальных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предпринимателей):</w:t>
            </w:r>
          </w:p>
        </w:tc>
        <w:tc>
          <w:tcPr>
            <w:tcW w:w="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</w:tr>
      <w:tr w:rsidR="000C0EFD" w:rsidRPr="000C0EFD" w:rsidTr="000C0EF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2.2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ind w:right="16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регистрационный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номер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Едином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государственном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регистре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юридических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лиц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индивидуальн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ых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предпринимателей,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наименование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государственного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органа,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иной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государственной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организации,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осуществивших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государственную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регистрацию:</w:t>
            </w:r>
          </w:p>
        </w:tc>
        <w:tc>
          <w:tcPr>
            <w:tcW w:w="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</w:tr>
      <w:tr w:rsidR="000C0EFD" w:rsidRPr="000C0EFD" w:rsidTr="000C0EF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2.3</w:t>
            </w:r>
          </w:p>
        </w:tc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ind w:right="22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наименование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государственного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органа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(организации),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подчинении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которого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находится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заявитель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(в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состав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которого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входит)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либо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которому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переданы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управление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находящиеся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государственной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собственности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акции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(доли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уставных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фондах)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заинтересованного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лица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(для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юридических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лиц):</w:t>
            </w:r>
            <w:proofErr w:type="gramEnd"/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</w:tr>
      <w:tr w:rsidR="000C0EFD" w:rsidRPr="000C0EFD" w:rsidTr="000C0EF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2.4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ind w:right="10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место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нахождения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(для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юридических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лиц)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либо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адрес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регистрации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по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месту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жительства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(для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индивидуальных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предпринимателей):</w:t>
            </w:r>
          </w:p>
        </w:tc>
        <w:tc>
          <w:tcPr>
            <w:tcW w:w="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 xml:space="preserve"> </w:t>
            </w:r>
          </w:p>
        </w:tc>
      </w:tr>
      <w:tr w:rsidR="000C0EFD" w:rsidRPr="000C0EFD" w:rsidTr="000C0EF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2.5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ind w:right="10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контактная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информация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заинтересованного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лица: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контактное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лицо: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контактный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номер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телефона:</w:t>
            </w:r>
          </w:p>
          <w:p w:rsidR="000C0EFD" w:rsidRPr="000C0EFD" w:rsidRDefault="000C0EFD" w:rsidP="00D45BDB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адрес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электронной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почты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(</w:t>
            </w:r>
            <w:proofErr w:type="gramStart"/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е</w:t>
            </w:r>
            <w:proofErr w:type="gramEnd"/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proofErr w:type="spellStart"/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mail</w:t>
            </w:r>
            <w:proofErr w:type="spellEnd"/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):</w:t>
            </w:r>
          </w:p>
        </w:tc>
      </w:tr>
      <w:tr w:rsidR="000C0EFD" w:rsidRPr="000C0EFD" w:rsidTr="000C0EF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8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ind w:right="141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Сведения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о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планируемых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производству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ремонтных,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строительных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земляных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работах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в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охранной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зоне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объектов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газораспределительной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системы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(далее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–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производство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работ):</w:t>
            </w:r>
          </w:p>
        </w:tc>
      </w:tr>
      <w:tr w:rsidR="000C0EFD" w:rsidRPr="000C0EFD" w:rsidTr="000C0EF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3.1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адрес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производства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работ:</w:t>
            </w:r>
          </w:p>
        </w:tc>
        <w:tc>
          <w:tcPr>
            <w:tcW w:w="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_________________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______________________</w:t>
            </w:r>
          </w:p>
          <w:p w:rsidR="000C0EFD" w:rsidRPr="000C0EFD" w:rsidRDefault="000C0EFD" w:rsidP="00D45BD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(название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административно-территориальной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единицы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(область,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район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другое),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название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населенного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пункта,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улицы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(бульвар,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проспект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другое),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номер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дома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(корпус,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строение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другое)</w:t>
            </w:r>
            <w:proofErr w:type="gramEnd"/>
          </w:p>
        </w:tc>
      </w:tr>
      <w:tr w:rsidR="000C0EFD" w:rsidRPr="000C0EFD" w:rsidTr="000C0EF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3.2</w:t>
            </w:r>
          </w:p>
        </w:tc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ind w:right="83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полное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наименование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юридического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лица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(или)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фамилия,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собственное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имя,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отчество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(если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таковое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имеется)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индивидуального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предпринимателя,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являющихся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владельцами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объектов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газораспределительной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системы,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охранной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зоне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которых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необходимо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производство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работ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(заполняется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случаях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производства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работ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охранной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зоне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объектов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газораспределительной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системы,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не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находящихся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хозяйственном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ведении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газоснабжающей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организации,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входящей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состав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государственного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производственного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объединения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по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топливу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газификации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«</w:t>
            </w:r>
            <w:proofErr w:type="spellStart"/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Белтопгаз</w:t>
            </w:r>
            <w:proofErr w:type="spellEnd"/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»)</w:t>
            </w:r>
            <w:proofErr w:type="gramEnd"/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</w:tr>
      <w:tr w:rsidR="000C0EFD" w:rsidRPr="000C0EFD" w:rsidTr="000C0EF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3.3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ind w:right="10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вид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(характеристика)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планируемых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к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производству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работ:</w:t>
            </w:r>
          </w:p>
        </w:tc>
        <w:tc>
          <w:tcPr>
            <w:tcW w:w="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Default="000C0EFD" w:rsidP="00D45BD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_________________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______________________</w:t>
            </w:r>
          </w:p>
          <w:p w:rsidR="000C0EFD" w:rsidRPr="000C0EFD" w:rsidRDefault="000C0EFD" w:rsidP="00D45BD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(характеристика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(вид)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ремонтных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(или)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строительных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(или)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земляных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работ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др.)</w:t>
            </w:r>
          </w:p>
        </w:tc>
      </w:tr>
      <w:tr w:rsidR="000C0EFD" w:rsidRPr="000C0EFD" w:rsidTr="000C0EF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3.4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ind w:right="10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планируемая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дата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начала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производства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работ:</w:t>
            </w:r>
          </w:p>
        </w:tc>
        <w:tc>
          <w:tcPr>
            <w:tcW w:w="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</w:tr>
      <w:tr w:rsidR="000C0EFD" w:rsidRPr="000C0EFD" w:rsidTr="000C0EF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3.5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ind w:right="10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планируемая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дата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завершения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производства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работ:</w:t>
            </w:r>
          </w:p>
        </w:tc>
        <w:tc>
          <w:tcPr>
            <w:tcW w:w="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</w:tr>
      <w:tr w:rsidR="000C0EFD" w:rsidRPr="000C0EFD" w:rsidTr="000C0EF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8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Сведения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об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ответственном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за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производство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работ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должностном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лице:</w:t>
            </w:r>
          </w:p>
        </w:tc>
      </w:tr>
      <w:tr w:rsidR="000C0EFD" w:rsidRPr="000C0EFD" w:rsidTr="000C0EF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4.1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фамилия,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собственное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имя,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отчество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(если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таковое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имеется):</w:t>
            </w:r>
          </w:p>
        </w:tc>
        <w:tc>
          <w:tcPr>
            <w:tcW w:w="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</w:tr>
      <w:tr w:rsidR="000C0EFD" w:rsidRPr="000C0EFD" w:rsidTr="000C0EF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4.2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должность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служащего:</w:t>
            </w:r>
          </w:p>
        </w:tc>
        <w:tc>
          <w:tcPr>
            <w:tcW w:w="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</w:tr>
      <w:tr w:rsidR="000C0EFD" w:rsidRPr="000C0EFD" w:rsidTr="000C0EF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4.3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ind w:right="10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реквизиты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локального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правового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акта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(правового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акта,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организационно-распорядительного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документа)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назначении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ответственного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за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производство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работ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должностного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лица:</w:t>
            </w:r>
          </w:p>
        </w:tc>
        <w:tc>
          <w:tcPr>
            <w:tcW w:w="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Default="000C0EFD" w:rsidP="00D45BD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_________________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______________________</w:t>
            </w:r>
          </w:p>
          <w:p w:rsidR="000C0EFD" w:rsidRPr="000C0EFD" w:rsidRDefault="000C0EFD" w:rsidP="00D45BD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(вид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локального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правового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акта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(правового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акта,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организационно-распорядительного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документа),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его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название)</w:t>
            </w:r>
          </w:p>
          <w:p w:rsidR="000C0EFD" w:rsidRPr="000C0EFD" w:rsidRDefault="000C0EFD" w:rsidP="00D45BDB">
            <w:pPr>
              <w:spacing w:after="0"/>
              <w:ind w:left="15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от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______________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20___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г.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___________</w:t>
            </w:r>
          </w:p>
        </w:tc>
      </w:tr>
    </w:tbl>
    <w:p w:rsidR="000C0EFD" w:rsidRPr="000C0EFD" w:rsidRDefault="000C0EFD" w:rsidP="00D45BDB">
      <w:pPr>
        <w:shd w:val="clear" w:color="auto" w:fill="FFFFFF"/>
        <w:spacing w:before="160" w:after="160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5.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Проект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производства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работ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на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____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л.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в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одном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экземпляре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прилагается.</w:t>
      </w:r>
    </w:p>
    <w:p w:rsidR="000C0EFD" w:rsidRPr="000C0EFD" w:rsidRDefault="000C0EFD" w:rsidP="00D45BDB">
      <w:pPr>
        <w:shd w:val="clear" w:color="auto" w:fill="FFFFFF"/>
        <w:spacing w:before="160" w:after="160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6.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Дополнительные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сведения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(по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усмотрению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заинтересованного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лица):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__________</w:t>
      </w:r>
    </w:p>
    <w:p w:rsidR="000C0EFD" w:rsidRPr="000C0EFD" w:rsidRDefault="000C0EFD" w:rsidP="00D45BDB">
      <w:pPr>
        <w:shd w:val="clear" w:color="auto" w:fill="FFFFFF"/>
        <w:spacing w:before="160" w:after="160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_____________________________________________</w:t>
      </w:r>
      <w:r>
        <w:rPr>
          <w:rFonts w:ascii="Arial" w:eastAsia="Times New Roman" w:hAnsi="Arial" w:cs="Arial"/>
          <w:color w:val="000000"/>
          <w:lang w:eastAsia="ru-RU"/>
        </w:rPr>
        <w:t>_______________________________</w:t>
      </w:r>
    </w:p>
    <w:p w:rsidR="000C0EFD" w:rsidRPr="000C0EFD" w:rsidRDefault="000C0EFD" w:rsidP="00D45BDB">
      <w:pPr>
        <w:shd w:val="clear" w:color="auto" w:fill="FFFFFF"/>
        <w:spacing w:before="160" w:after="160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_____________________________________________</w:t>
      </w:r>
      <w:r>
        <w:rPr>
          <w:rFonts w:ascii="Arial" w:eastAsia="Times New Roman" w:hAnsi="Arial" w:cs="Arial"/>
          <w:color w:val="000000"/>
          <w:lang w:eastAsia="ru-RU"/>
        </w:rPr>
        <w:t>_______________________________</w:t>
      </w:r>
    </w:p>
    <w:p w:rsidR="000C0EFD" w:rsidRDefault="000C0EFD" w:rsidP="00D45BDB">
      <w:pPr>
        <w:shd w:val="clear" w:color="auto" w:fill="FFFFFF"/>
        <w:spacing w:before="160" w:after="160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lastRenderedPageBreak/>
        <w:t>Сведения,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изложенные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в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этом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заявлении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и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прилагаемых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к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нему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документах,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достоверны.</w:t>
      </w:r>
    </w:p>
    <w:p w:rsidR="000C0EFD" w:rsidRDefault="000C0EFD" w:rsidP="00D45BDB">
      <w:pPr>
        <w:shd w:val="clear" w:color="auto" w:fill="FFFFFF"/>
        <w:spacing w:before="160" w:after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__________________________________   ____________________      _________________</w:t>
      </w:r>
    </w:p>
    <w:p w:rsidR="000C0EFD" w:rsidRDefault="000C0EFD" w:rsidP="00D45BDB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0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(должность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уполномоченного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работника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(подпись либо электронная            (инициалы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фамилия)</w:t>
      </w:r>
    </w:p>
    <w:p w:rsidR="000C0EFD" w:rsidRPr="000C0EFD" w:rsidRDefault="000C0EFD" w:rsidP="00D45BDB">
      <w:pPr>
        <w:shd w:val="clear" w:color="auto" w:fill="FFFFFF"/>
        <w:spacing w:after="16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</w:t>
      </w:r>
      <w:proofErr w:type="gramStart"/>
      <w:r w:rsidRPr="000C0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заинтересованного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лица)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               цифровая подпись)</w:t>
      </w:r>
      <w:proofErr w:type="gramEnd"/>
    </w:p>
    <w:p w:rsidR="000C0EFD" w:rsidRPr="000C0EFD" w:rsidRDefault="000C0EFD" w:rsidP="00D45BDB">
      <w:pPr>
        <w:shd w:val="clear" w:color="auto" w:fill="FFFFFF"/>
        <w:spacing w:before="160" w:after="160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0C0EFD" w:rsidRPr="00973DA3" w:rsidRDefault="000C0EFD" w:rsidP="00D45BDB">
      <w:pPr>
        <w:shd w:val="clear" w:color="auto" w:fill="FFFFFF"/>
        <w:spacing w:before="160" w:after="160"/>
        <w:jc w:val="both"/>
        <w:rPr>
          <w:rFonts w:ascii="Arial" w:eastAsia="Times New Roman" w:hAnsi="Arial" w:cs="Arial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Заявление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зарегистрировано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____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_________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20___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г.</w:t>
      </w:r>
      <w:r w:rsidRPr="00973DA3">
        <w:rPr>
          <w:rFonts w:ascii="Arial" w:eastAsia="Times New Roman" w:hAnsi="Arial" w:cs="Arial"/>
          <w:vertAlign w:val="superscript"/>
          <w:lang w:eastAsia="ru-RU"/>
        </w:rPr>
        <w:t>2</w:t>
      </w:r>
      <w:bookmarkStart w:id="0" w:name="_GoBack"/>
      <w:bookmarkEnd w:id="0"/>
    </w:p>
    <w:p w:rsidR="000C0EFD" w:rsidRPr="00973DA3" w:rsidRDefault="000C0EFD" w:rsidP="00D45BDB">
      <w:pPr>
        <w:shd w:val="clear" w:color="auto" w:fill="FFFFFF"/>
        <w:spacing w:before="160" w:after="160"/>
        <w:jc w:val="both"/>
        <w:rPr>
          <w:rFonts w:ascii="Arial" w:eastAsia="Times New Roman" w:hAnsi="Arial" w:cs="Arial"/>
          <w:lang w:eastAsia="ru-RU"/>
        </w:rPr>
      </w:pPr>
      <w:r w:rsidRPr="00973DA3">
        <w:rPr>
          <w:rFonts w:ascii="Arial" w:eastAsia="Times New Roman" w:hAnsi="Arial" w:cs="Arial"/>
          <w:lang w:eastAsia="ru-RU"/>
        </w:rPr>
        <w:t>Регистрационный номер ________</w:t>
      </w:r>
      <w:r w:rsidRPr="00973DA3">
        <w:rPr>
          <w:rFonts w:ascii="Arial" w:eastAsia="Times New Roman" w:hAnsi="Arial" w:cs="Arial"/>
          <w:vertAlign w:val="superscript"/>
          <w:lang w:eastAsia="ru-RU"/>
        </w:rPr>
        <w:t>2</w:t>
      </w:r>
    </w:p>
    <w:p w:rsidR="000C0EFD" w:rsidRPr="00973DA3" w:rsidRDefault="000C0EFD" w:rsidP="00D45BDB">
      <w:pPr>
        <w:shd w:val="clear" w:color="auto" w:fill="FFFFFF"/>
        <w:spacing w:before="160" w:after="160"/>
        <w:ind w:firstLine="567"/>
        <w:jc w:val="both"/>
        <w:rPr>
          <w:rFonts w:ascii="Arial" w:eastAsia="Times New Roman" w:hAnsi="Arial" w:cs="Arial"/>
          <w:lang w:eastAsia="ru-RU"/>
        </w:rPr>
      </w:pPr>
      <w:r w:rsidRPr="00973DA3">
        <w:rPr>
          <w:rFonts w:ascii="Arial" w:eastAsia="Times New Roman" w:hAnsi="Arial" w:cs="Arial"/>
          <w:lang w:eastAsia="ru-RU"/>
        </w:rPr>
        <w:t>В принятии заявления заинтересованного лица отказывается в связи с</w:t>
      </w:r>
      <w:proofErr w:type="gramStart"/>
      <w:r w:rsidRPr="00973DA3">
        <w:rPr>
          <w:rFonts w:ascii="Arial" w:eastAsia="Times New Roman" w:hAnsi="Arial" w:cs="Arial"/>
          <w:vertAlign w:val="superscript"/>
          <w:lang w:eastAsia="ru-RU"/>
        </w:rPr>
        <w:t>2</w:t>
      </w:r>
      <w:proofErr w:type="gramEnd"/>
      <w:r w:rsidRPr="00973DA3">
        <w:rPr>
          <w:rFonts w:ascii="Arial" w:eastAsia="Times New Roman" w:hAnsi="Arial" w:cs="Arial"/>
          <w:lang w:eastAsia="ru-RU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7" w:type="dxa"/>
          <w:left w:w="17" w:type="dxa"/>
          <w:bottom w:w="17" w:type="dxa"/>
          <w:right w:w="15" w:type="dxa"/>
        </w:tblCellMar>
        <w:tblLook w:val="04A0" w:firstRow="1" w:lastRow="0" w:firstColumn="1" w:lastColumn="0" w:noHBand="0" w:noVBand="1"/>
      </w:tblPr>
      <w:tblGrid>
        <w:gridCol w:w="9376"/>
      </w:tblGrid>
      <w:tr w:rsidR="000C0EFD" w:rsidRPr="000C0EFD" w:rsidTr="00827D92">
        <w:tc>
          <w:tcPr>
            <w:tcW w:w="9376" w:type="dxa"/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827D92" w:rsidRPr="00827D92" w:rsidRDefault="000C0EFD" w:rsidP="00D45BDB">
            <w:pPr>
              <w:spacing w:after="0"/>
              <w:ind w:right="141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□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наступлением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случая,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установленного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статьей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17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Закона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Республики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Беларусь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от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28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октября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2008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г.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№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433-З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«Об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основах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административных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процедур»:</w:t>
            </w:r>
          </w:p>
          <w:p w:rsidR="00827D92" w:rsidRDefault="000C0EFD" w:rsidP="00D45BDB">
            <w:pPr>
              <w:spacing w:after="0"/>
              <w:ind w:right="141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lang w:eastAsia="ru-RU"/>
              </w:rPr>
              <w:t>□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–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не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представлены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документы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и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(или)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сведения,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включенные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в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перечни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документов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и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(или)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сведений,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представляемых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заинтересованными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лицами,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а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также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документы,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указанные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в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абзацах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втором,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третьем,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пятом,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шестом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части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первой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пункта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2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статьи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15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Закона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Республики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Беларусь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«Об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основах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административных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процедур»,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случае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истребования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таких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документов;</w:t>
            </w:r>
          </w:p>
          <w:p w:rsidR="000C0EFD" w:rsidRPr="000C0EFD" w:rsidRDefault="000C0EFD" w:rsidP="00D45BDB">
            <w:pPr>
              <w:spacing w:after="0"/>
              <w:ind w:right="141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□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иные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случаи:</w:t>
            </w:r>
          </w:p>
        </w:tc>
      </w:tr>
      <w:tr w:rsidR="000C0EFD" w:rsidRPr="000C0EFD" w:rsidTr="00827D92">
        <w:tc>
          <w:tcPr>
            <w:tcW w:w="9376" w:type="dxa"/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ind w:right="141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□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несоответствие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заявления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установленной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форме</w:t>
            </w:r>
          </w:p>
        </w:tc>
      </w:tr>
      <w:tr w:rsidR="000C0EFD" w:rsidRPr="000C0EFD" w:rsidTr="00827D92">
        <w:tc>
          <w:tcPr>
            <w:tcW w:w="9376" w:type="dxa"/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ind w:right="141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□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наличие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заявлении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незаполненных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граф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(строк)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либо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описок,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опечаток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арифметических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ошибок,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влияющих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на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объективность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принятия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административного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решения</w:t>
            </w:r>
          </w:p>
        </w:tc>
      </w:tr>
    </w:tbl>
    <w:p w:rsidR="000C0EFD" w:rsidRPr="000C0EFD" w:rsidRDefault="000C0EFD" w:rsidP="00D45BDB">
      <w:pPr>
        <w:shd w:val="clear" w:color="auto" w:fill="FFFFFF"/>
        <w:spacing w:before="160" w:after="160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В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осуществлении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административной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процедуры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(в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выдаче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разрешения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на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право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производства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ремонтных,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строительных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и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земляных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работ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в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охранной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зоне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объектов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газораспределительной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системы)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отказывается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в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связи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с</w:t>
      </w:r>
      <w:proofErr w:type="gramStart"/>
      <w:r w:rsidRPr="000C0EFD">
        <w:rPr>
          <w:rFonts w:ascii="Arial" w:eastAsia="Times New Roman" w:hAnsi="Arial" w:cs="Arial"/>
          <w:vertAlign w:val="superscript"/>
          <w:lang w:eastAsia="ru-RU"/>
        </w:rPr>
        <w:t>2</w:t>
      </w:r>
      <w:proofErr w:type="gramEnd"/>
      <w:r w:rsidRPr="000C0EFD">
        <w:rPr>
          <w:rFonts w:ascii="Arial" w:eastAsia="Times New Roman" w:hAnsi="Arial" w:cs="Arial"/>
          <w:color w:val="000000"/>
          <w:lang w:eastAsia="ru-RU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7" w:type="dxa"/>
          <w:left w:w="17" w:type="dxa"/>
          <w:bottom w:w="17" w:type="dxa"/>
          <w:right w:w="15" w:type="dxa"/>
        </w:tblCellMar>
        <w:tblLook w:val="04A0" w:firstRow="1" w:lastRow="0" w:firstColumn="1" w:lastColumn="0" w:noHBand="0" w:noVBand="1"/>
      </w:tblPr>
      <w:tblGrid>
        <w:gridCol w:w="9376"/>
      </w:tblGrid>
      <w:tr w:rsidR="000C0EFD" w:rsidRPr="000C0EFD" w:rsidTr="00D45BDB">
        <w:tc>
          <w:tcPr>
            <w:tcW w:w="9376" w:type="dxa"/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827D92" w:rsidRDefault="000C0EFD" w:rsidP="00D45BDB">
            <w:pPr>
              <w:spacing w:after="0"/>
              <w:ind w:right="141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0EFD">
              <w:rPr>
                <w:rFonts w:ascii="Arial" w:eastAsia="Times New Roman" w:hAnsi="Arial" w:cs="Arial"/>
                <w:lang w:eastAsia="ru-RU"/>
              </w:rPr>
              <w:t>□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–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наступлением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случая,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установленного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статьей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25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Закона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Республики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Беларусь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«Об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основах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административных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процедур»:</w:t>
            </w:r>
          </w:p>
          <w:p w:rsidR="00827D92" w:rsidRDefault="000C0EFD" w:rsidP="00D45BDB">
            <w:pPr>
              <w:spacing w:after="0"/>
              <w:ind w:right="141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0EFD">
              <w:rPr>
                <w:rFonts w:ascii="Arial" w:eastAsia="Times New Roman" w:hAnsi="Arial" w:cs="Arial"/>
                <w:lang w:eastAsia="ru-RU"/>
              </w:rPr>
              <w:t>□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–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ликвидация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(прекращение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деятельности),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смерть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заинтересованного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лица,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если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иное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не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предусмотрено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законодательными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актами;</w:t>
            </w:r>
          </w:p>
          <w:p w:rsidR="00827D92" w:rsidRDefault="000C0EFD" w:rsidP="00D45BDB">
            <w:pPr>
              <w:spacing w:after="0"/>
              <w:ind w:right="141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0EFD">
              <w:rPr>
                <w:rFonts w:ascii="Arial" w:eastAsia="Times New Roman" w:hAnsi="Arial" w:cs="Arial"/>
                <w:lang w:eastAsia="ru-RU"/>
              </w:rPr>
              <w:t>□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–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заинтересованным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лицом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представлены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документы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и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(или)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сведения,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не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соответствующие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требованиям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законодательства,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в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том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числе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подложные,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поддельные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или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недействительные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документы;</w:t>
            </w:r>
          </w:p>
          <w:p w:rsidR="000C0EFD" w:rsidRPr="000C0EFD" w:rsidRDefault="000C0EFD" w:rsidP="00D45BDB">
            <w:pPr>
              <w:spacing w:after="0"/>
              <w:ind w:right="141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0EFD">
              <w:rPr>
                <w:rFonts w:ascii="Arial" w:eastAsia="Times New Roman" w:hAnsi="Arial" w:cs="Arial"/>
                <w:lang w:eastAsia="ru-RU"/>
              </w:rPr>
              <w:t>□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–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иные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случаи:</w:t>
            </w:r>
          </w:p>
        </w:tc>
      </w:tr>
      <w:tr w:rsidR="000C0EFD" w:rsidRPr="000C0EFD" w:rsidTr="00D45BDB">
        <w:tc>
          <w:tcPr>
            <w:tcW w:w="9376" w:type="dxa"/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0C0EFD" w:rsidRPr="000C0EFD" w:rsidRDefault="000C0EFD" w:rsidP="00D45BDB">
            <w:pPr>
              <w:spacing w:after="0"/>
              <w:ind w:right="141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0EFD">
              <w:rPr>
                <w:rFonts w:ascii="Arial" w:eastAsia="Times New Roman" w:hAnsi="Arial" w:cs="Arial"/>
                <w:lang w:eastAsia="ru-RU"/>
              </w:rPr>
              <w:t>□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–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получение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газоснабжающей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организацией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(ее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структурным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подразделением)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информации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об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отсутствии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государственной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регистрации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заинтересованного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лица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как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юридического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лица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или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индивидуального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предпринимателя</w:t>
            </w:r>
          </w:p>
        </w:tc>
      </w:tr>
      <w:tr w:rsidR="000C0EFD" w:rsidRPr="000C0EFD" w:rsidTr="00D45BDB">
        <w:tc>
          <w:tcPr>
            <w:tcW w:w="9376" w:type="dxa"/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D45BDB" w:rsidRDefault="000C0EFD" w:rsidP="00D45BDB">
            <w:pPr>
              <w:spacing w:after="0"/>
              <w:ind w:right="141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0EFD">
              <w:rPr>
                <w:rFonts w:ascii="Arial" w:eastAsia="Times New Roman" w:hAnsi="Arial" w:cs="Arial"/>
                <w:lang w:eastAsia="ru-RU"/>
              </w:rPr>
              <w:t>□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–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производство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ремонтных,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строительных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и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земляных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работ:</w:t>
            </w:r>
          </w:p>
          <w:p w:rsidR="00D45BDB" w:rsidRDefault="000C0EFD" w:rsidP="00D45BDB">
            <w:pPr>
              <w:spacing w:after="0"/>
              <w:ind w:right="141"/>
              <w:jc w:val="both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0C0EFD">
              <w:rPr>
                <w:rFonts w:ascii="Arial" w:eastAsia="Times New Roman" w:hAnsi="Arial" w:cs="Arial"/>
                <w:lang w:eastAsia="ru-RU"/>
              </w:rPr>
              <w:t>□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–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влекущих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создание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(устройство)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в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охранной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зоне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объекта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газораспределительной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системы,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находящегося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в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хозяйственном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ведении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газоснабжающей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организации,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капитальных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строений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(зданий,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сооружений),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инженерных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коммуникаций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или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других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объектов,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указанных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в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пункте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14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Положения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о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порядке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установления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охранных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зон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объектов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газораспределительной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системы,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размерах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и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режиме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их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использования,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без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предварительного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письменного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согласия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газоснабжающей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организации;</w:t>
            </w:r>
            <w:proofErr w:type="gramEnd"/>
          </w:p>
          <w:p w:rsidR="000C0EFD" w:rsidRPr="000C0EFD" w:rsidRDefault="000C0EFD" w:rsidP="00D45BDB">
            <w:pPr>
              <w:spacing w:after="0"/>
              <w:ind w:right="141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0C0EFD">
              <w:rPr>
                <w:rFonts w:ascii="Arial" w:eastAsia="Times New Roman" w:hAnsi="Arial" w:cs="Arial"/>
                <w:lang w:eastAsia="ru-RU"/>
              </w:rPr>
              <w:t>□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–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запрещенных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к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осуществлению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в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охранной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зоне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объектов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газораспределительной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системы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согласно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пункту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16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Положения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о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порядке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установления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охранных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зон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объектов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газораспределительной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системы,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размерах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и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режиме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их</w:t>
            </w:r>
            <w:r w:rsidRPr="00827D92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lang w:eastAsia="ru-RU"/>
              </w:rPr>
              <w:t>использования</w:t>
            </w:r>
          </w:p>
        </w:tc>
      </w:tr>
      <w:tr w:rsidR="000C0EFD" w:rsidRPr="000C0EFD" w:rsidTr="00D45BDB">
        <w:tc>
          <w:tcPr>
            <w:tcW w:w="9376" w:type="dxa"/>
            <w:shd w:val="clear" w:color="auto" w:fill="FFFFFF"/>
            <w:tcMar>
              <w:top w:w="0" w:type="dxa"/>
              <w:left w:w="6" w:type="dxa"/>
              <w:bottom w:w="0" w:type="dxa"/>
              <w:right w:w="15" w:type="dxa"/>
            </w:tcMar>
            <w:hideMark/>
          </w:tcPr>
          <w:p w:rsidR="00D45BDB" w:rsidRDefault="000C0EFD" w:rsidP="00D45BD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ind w:right="141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□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получение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газоснабжающей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организацией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(ее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структурным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подразделением)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от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владельца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объекта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газораспределительной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системы,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охранной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зоне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которого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необходимо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производство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ремонтных,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строительных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земляных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работ:</w:t>
            </w:r>
          </w:p>
          <w:p w:rsidR="00D45BDB" w:rsidRDefault="000C0EFD" w:rsidP="00D45BD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ind w:right="141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□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информации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производстве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ремонтных,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строительных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земляных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работ,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влекущих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создание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(устройство)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охранной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зоне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капитальных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строений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(зданий,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сооружений),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инженерных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коммуникаций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или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других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объектов,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указанных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D45BDB">
              <w:rPr>
                <w:rFonts w:ascii="Arial" w:eastAsia="Times New Roman" w:hAnsi="Arial" w:cs="Arial"/>
                <w:lang w:eastAsia="ru-RU"/>
              </w:rPr>
              <w:t xml:space="preserve">пункте 14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Положения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порядке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установления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охранных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зон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объектов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газораспределительной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системы,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размерах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режиме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их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использования,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без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предварительного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письменного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согласия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такого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владельца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объекта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газораспределительной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системы;</w:t>
            </w:r>
          </w:p>
          <w:p w:rsidR="000C0EFD" w:rsidRPr="000C0EFD" w:rsidRDefault="000C0EFD" w:rsidP="00D45BD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ind w:right="141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□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–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обоснованного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отказа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производстве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ремонтных,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строительных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земляных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работ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охранной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зоне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его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объекта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газораспределительной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0C0EFD">
              <w:rPr>
                <w:rFonts w:ascii="Arial" w:eastAsia="Times New Roman" w:hAnsi="Arial" w:cs="Arial"/>
                <w:color w:val="000000"/>
                <w:lang w:eastAsia="ru-RU"/>
              </w:rPr>
              <w:t>системы</w:t>
            </w:r>
          </w:p>
        </w:tc>
      </w:tr>
    </w:tbl>
    <w:p w:rsidR="000C0EFD" w:rsidRPr="000C0EFD" w:rsidRDefault="000C0EFD" w:rsidP="00D45BDB">
      <w:pPr>
        <w:shd w:val="clear" w:color="auto" w:fill="FFFFFF"/>
        <w:spacing w:before="160" w:after="160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Мотивировка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отказа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в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принятии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заявления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заинтересованного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лица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либо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в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осуществлении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административной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процедуры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(в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выдаче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разрешения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на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право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производства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ремонтных,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строительных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и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земляных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работ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в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охранной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зоне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объектов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газораспределительной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системы)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с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указанием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правовых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оснований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принятого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административного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решения,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фактических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обстоятельств,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установленных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при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рассмотрении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заявления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заинтересованного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лица</w:t>
      </w:r>
      <w:proofErr w:type="gramStart"/>
      <w:r w:rsidRPr="00D45BDB">
        <w:rPr>
          <w:rFonts w:ascii="Arial" w:eastAsia="Times New Roman" w:hAnsi="Arial" w:cs="Arial"/>
          <w:vertAlign w:val="superscript"/>
          <w:lang w:eastAsia="ru-RU"/>
        </w:rPr>
        <w:t>2</w:t>
      </w:r>
      <w:proofErr w:type="gramEnd"/>
      <w:r w:rsidRPr="000C0EFD">
        <w:rPr>
          <w:rFonts w:ascii="Arial" w:eastAsia="Times New Roman" w:hAnsi="Arial" w:cs="Arial"/>
          <w:color w:val="000000"/>
          <w:lang w:eastAsia="ru-RU"/>
        </w:rPr>
        <w:t>: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D45BDB">
        <w:rPr>
          <w:rFonts w:ascii="Arial" w:eastAsia="Times New Roman" w:hAnsi="Arial" w:cs="Arial"/>
          <w:color w:val="000000"/>
          <w:lang w:eastAsia="ru-RU"/>
        </w:rPr>
        <w:t>________________________________</w:t>
      </w:r>
    </w:p>
    <w:p w:rsidR="000C0EFD" w:rsidRPr="000C0EFD" w:rsidRDefault="000C0EFD" w:rsidP="00D45BDB">
      <w:pPr>
        <w:shd w:val="clear" w:color="auto" w:fill="FFFFFF"/>
        <w:spacing w:before="160" w:after="160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____________________________________________________________________________</w:t>
      </w:r>
    </w:p>
    <w:p w:rsidR="000C0EFD" w:rsidRPr="000C0EFD" w:rsidRDefault="000C0EFD" w:rsidP="00D45BDB">
      <w:pPr>
        <w:shd w:val="clear" w:color="auto" w:fill="FFFFFF"/>
        <w:spacing w:before="160" w:after="160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____________________________________________________________________________</w:t>
      </w:r>
    </w:p>
    <w:p w:rsidR="000C0EFD" w:rsidRPr="000C0EFD" w:rsidRDefault="000C0EFD" w:rsidP="00D45BDB">
      <w:pPr>
        <w:shd w:val="clear" w:color="auto" w:fill="FFFFFF"/>
        <w:spacing w:before="160" w:after="160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____________________________________________________________________________</w:t>
      </w:r>
    </w:p>
    <w:p w:rsidR="000C0EFD" w:rsidRPr="000C0EFD" w:rsidRDefault="000C0EFD" w:rsidP="00D45BDB">
      <w:pPr>
        <w:shd w:val="clear" w:color="auto" w:fill="FFFFFF"/>
        <w:spacing w:before="160" w:after="160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Порядок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обжалования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административного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D45BDB">
        <w:rPr>
          <w:rFonts w:ascii="Arial" w:eastAsia="Times New Roman" w:hAnsi="Arial" w:cs="Arial"/>
          <w:lang w:eastAsia="ru-RU"/>
        </w:rPr>
        <w:t>решения</w:t>
      </w:r>
      <w:proofErr w:type="gramStart"/>
      <w:r w:rsidRPr="00D45BDB">
        <w:rPr>
          <w:rFonts w:ascii="Arial" w:eastAsia="Times New Roman" w:hAnsi="Arial" w:cs="Arial"/>
          <w:vertAlign w:val="superscript"/>
          <w:lang w:eastAsia="ru-RU"/>
        </w:rPr>
        <w:t>2</w:t>
      </w:r>
      <w:proofErr w:type="gramEnd"/>
      <w:r w:rsidRPr="000C0EFD">
        <w:rPr>
          <w:rFonts w:ascii="Arial" w:eastAsia="Times New Roman" w:hAnsi="Arial" w:cs="Arial"/>
          <w:color w:val="000000"/>
          <w:lang w:eastAsia="ru-RU"/>
        </w:rPr>
        <w:t>: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__________________________</w:t>
      </w:r>
    </w:p>
    <w:p w:rsidR="000C0EFD" w:rsidRPr="000C0EFD" w:rsidRDefault="000C0EFD" w:rsidP="00D45BDB">
      <w:pPr>
        <w:shd w:val="clear" w:color="auto" w:fill="FFFFFF"/>
        <w:spacing w:before="160" w:after="160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____________________________________________________________________________</w:t>
      </w:r>
    </w:p>
    <w:p w:rsidR="000C0EFD" w:rsidRPr="000C0EFD" w:rsidRDefault="000C0EFD" w:rsidP="00D45BDB">
      <w:pPr>
        <w:shd w:val="clear" w:color="auto" w:fill="FFFFFF"/>
        <w:spacing w:before="160" w:after="160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____________________________________________________________________________</w:t>
      </w:r>
    </w:p>
    <w:p w:rsidR="000C0EFD" w:rsidRPr="000C0EFD" w:rsidRDefault="000C0EFD" w:rsidP="00D45BDB">
      <w:pPr>
        <w:shd w:val="clear" w:color="auto" w:fill="FFFFFF"/>
        <w:spacing w:before="160" w:after="160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____________________________________________________________________________</w:t>
      </w:r>
    </w:p>
    <w:p w:rsidR="000C0EFD" w:rsidRPr="000C0EFD" w:rsidRDefault="000C0EFD" w:rsidP="00D45BDB">
      <w:pPr>
        <w:shd w:val="clear" w:color="auto" w:fill="FFFFFF"/>
        <w:spacing w:before="160" w:after="160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____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_________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20___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0C0EFD">
        <w:rPr>
          <w:rFonts w:ascii="Arial" w:eastAsia="Times New Roman" w:hAnsi="Arial" w:cs="Arial"/>
          <w:color w:val="000000"/>
          <w:lang w:eastAsia="ru-RU"/>
        </w:rPr>
        <w:t>г.</w:t>
      </w:r>
    </w:p>
    <w:p w:rsidR="00D45BDB" w:rsidRDefault="000C0EFD" w:rsidP="00D45BDB">
      <w:pPr>
        <w:shd w:val="clear" w:color="auto" w:fill="FFFFFF"/>
        <w:spacing w:before="160" w:after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D45BDB">
        <w:rPr>
          <w:rFonts w:ascii="Arial" w:eastAsia="Times New Roman" w:hAnsi="Arial" w:cs="Arial"/>
          <w:color w:val="000000"/>
          <w:lang w:eastAsia="ru-RU"/>
        </w:rPr>
        <w:t>__________________________________   ____________________      _________________</w:t>
      </w:r>
    </w:p>
    <w:p w:rsidR="00D45BDB" w:rsidRDefault="00F32B87" w:rsidP="00D45BDB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</w:t>
      </w:r>
      <w:r w:rsidR="00D45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</w:t>
      </w:r>
      <w:r w:rsidR="00D45BDB" w:rsidRPr="000C0E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уполномоченно</w:t>
      </w:r>
      <w:r w:rsidR="00D45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е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должностное лицо                 </w:t>
      </w:r>
      <w:r w:rsidR="00D45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(подпись либо электронная            (инициалы</w:t>
      </w:r>
      <w:proofErr w:type="gramStart"/>
      <w:r w:rsidR="00D45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,</w:t>
      </w:r>
      <w:proofErr w:type="gramEnd"/>
      <w:r w:rsidR="00D45B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фамилия)</w:t>
      </w:r>
    </w:p>
    <w:p w:rsidR="00D45BDB" w:rsidRDefault="00D45BDB" w:rsidP="00F32B87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</w:t>
      </w:r>
      <w:r w:rsidR="00F32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газоснабжающей организации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</w:t>
      </w:r>
      <w:r w:rsidR="00F32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 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цифровая подпись)</w:t>
      </w:r>
    </w:p>
    <w:p w:rsidR="00F32B87" w:rsidRPr="000C0EFD" w:rsidRDefault="00F32B87" w:rsidP="00F32B87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(ее структурного подразделения)</w:t>
      </w:r>
    </w:p>
    <w:p w:rsidR="000C0EFD" w:rsidRPr="000C0EFD" w:rsidRDefault="000C0EFD" w:rsidP="00D45BDB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C0EFD">
        <w:rPr>
          <w:rFonts w:ascii="Arial" w:eastAsia="Times New Roman" w:hAnsi="Arial" w:cs="Arial"/>
          <w:color w:val="000000"/>
          <w:lang w:eastAsia="ru-RU"/>
        </w:rPr>
        <w:t>______________________________</w:t>
      </w:r>
    </w:p>
    <w:p w:rsidR="000C0EFD" w:rsidRPr="00F32B87" w:rsidRDefault="000C0EFD" w:rsidP="00F32B87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" w:name="a19"/>
      <w:bookmarkEnd w:id="1"/>
      <w:r w:rsidRPr="00F32B87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ru-RU"/>
        </w:rPr>
        <w:t>1</w:t>
      </w:r>
      <w:proofErr w:type="gramStart"/>
      <w:r w:rsidRPr="00F32B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</w:t>
      </w:r>
      <w:proofErr w:type="gramEnd"/>
      <w:r w:rsidRPr="00F32B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формляется на бланке заинтересованного лица.</w:t>
      </w:r>
    </w:p>
    <w:p w:rsidR="000C0EFD" w:rsidRPr="00F32B87" w:rsidRDefault="000C0EFD" w:rsidP="00F32B87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2" w:name="a20"/>
      <w:bookmarkEnd w:id="2"/>
      <w:r w:rsidRPr="00F32B87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ru-RU"/>
        </w:rPr>
        <w:t>2</w:t>
      </w:r>
      <w:proofErr w:type="gramStart"/>
      <w:r w:rsidRPr="00F32B87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ru-RU"/>
        </w:rPr>
        <w:t xml:space="preserve"> </w:t>
      </w:r>
      <w:r w:rsidRPr="00F32B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</w:t>
      </w:r>
      <w:proofErr w:type="gramEnd"/>
      <w:r w:rsidRPr="00F32B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аполняется (оформляется) уполномоченным должностным лицом газоснабжающей организации (ее структурного подразделения):</w:t>
      </w:r>
    </w:p>
    <w:p w:rsidR="000C0EFD" w:rsidRPr="00F32B87" w:rsidRDefault="000C0EFD" w:rsidP="00F32B87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32B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заявлении заинтересованного лица в случае подачи такого заявления в письменной форме;</w:t>
      </w:r>
    </w:p>
    <w:p w:rsidR="000C0EFD" w:rsidRPr="00F32B87" w:rsidRDefault="000C0EFD" w:rsidP="00F32B87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32B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едином портале электронных услуг электронным сообщением в личный электронный кабинет.</w:t>
      </w:r>
    </w:p>
    <w:p w:rsidR="000C0EFD" w:rsidRPr="000C0EFD" w:rsidRDefault="000C0EFD" w:rsidP="00D45BDB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A73020" w:rsidRPr="000C0EFD" w:rsidRDefault="00A73020" w:rsidP="00D45BDB">
      <w:pPr>
        <w:rPr>
          <w:rFonts w:ascii="Arial" w:hAnsi="Arial" w:cs="Arial"/>
        </w:rPr>
      </w:pPr>
    </w:p>
    <w:sectPr w:rsidR="00A73020" w:rsidRPr="000C0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263"/>
    <w:rsid w:val="000C0EFD"/>
    <w:rsid w:val="00827D92"/>
    <w:rsid w:val="00973DA3"/>
    <w:rsid w:val="00A73020"/>
    <w:rsid w:val="00D45BDB"/>
    <w:rsid w:val="00DF7263"/>
    <w:rsid w:val="00F3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i.by/docs/175563.x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1436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plugins.by</dc:creator>
  <cp:keywords/>
  <dc:description/>
  <cp:lastModifiedBy>plugins.by</cp:lastModifiedBy>
  <cp:revision>5</cp:revision>
  <dcterms:created xsi:type="dcterms:W3CDTF">2026-09-07T06:13:00Z</dcterms:created>
  <dcterms:modified xsi:type="dcterms:W3CDTF">2026-09-07T06:53:00Z</dcterms:modified>
</cp:coreProperties>
</file>